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0C1" w:rsidRDefault="00595286" w:rsidP="009660C1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9660C1" w:rsidRDefault="009660C1" w:rsidP="009660C1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9660C1" w:rsidRDefault="009660C1" w:rsidP="009660C1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B320B">
        <w:rPr>
          <w:sz w:val="24"/>
          <w:szCs w:val="24"/>
        </w:rPr>
        <w:t xml:space="preserve"> </w:t>
      </w:r>
      <w:r w:rsidR="00904D1C">
        <w:rPr>
          <w:sz w:val="24"/>
          <w:szCs w:val="24"/>
        </w:rPr>
        <w:t>0</w:t>
      </w:r>
      <w:r w:rsidR="00D95F3E">
        <w:rPr>
          <w:sz w:val="24"/>
          <w:szCs w:val="24"/>
        </w:rPr>
        <w:t>3.02.2026 г.</w:t>
      </w:r>
      <w:r w:rsidR="001B320B">
        <w:rPr>
          <w:sz w:val="24"/>
          <w:szCs w:val="24"/>
        </w:rPr>
        <w:t xml:space="preserve"> </w:t>
      </w:r>
      <w:r w:rsidR="00BB0200">
        <w:rPr>
          <w:sz w:val="24"/>
          <w:szCs w:val="24"/>
        </w:rPr>
        <w:t xml:space="preserve"> </w:t>
      </w:r>
      <w:r w:rsidR="00904D1C">
        <w:rPr>
          <w:sz w:val="24"/>
          <w:szCs w:val="24"/>
        </w:rPr>
        <w:t xml:space="preserve"> № 92</w:t>
      </w:r>
      <w:bookmarkStart w:id="0" w:name="_GoBack"/>
      <w:bookmarkEnd w:id="0"/>
    </w:p>
    <w:p w:rsidR="00940F8A" w:rsidRDefault="00940F8A" w:rsidP="00940F8A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940F8A" w:rsidRPr="00882974" w:rsidRDefault="00940F8A" w:rsidP="00940F8A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>
        <w:rPr>
          <w:color w:val="000000" w:themeColor="text1"/>
          <w:sz w:val="24"/>
          <w:szCs w:val="24"/>
          <w:u w:val="single"/>
        </w:rPr>
        <w:t xml:space="preserve">                    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</w:t>
      </w:r>
    </w:p>
    <w:p w:rsidR="00940F8A" w:rsidRDefault="00940F8A" w:rsidP="00940F8A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1F3F87" w:rsidRPr="00EC5AE8" w:rsidRDefault="001F3F87" w:rsidP="00940F8A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szCs w:val="26"/>
        </w:rPr>
      </w:pPr>
      <w:r w:rsidRPr="00EC5AE8">
        <w:rPr>
          <w:szCs w:val="26"/>
        </w:rPr>
        <w:t xml:space="preserve">Состав </w:t>
      </w:r>
    </w:p>
    <w:p w:rsidR="00940F8A" w:rsidRPr="00EC5AE8" w:rsidRDefault="001F3F87" w:rsidP="00940F8A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szCs w:val="26"/>
        </w:rPr>
      </w:pPr>
      <w:r w:rsidRPr="00EC5AE8">
        <w:rPr>
          <w:szCs w:val="26"/>
        </w:rPr>
        <w:t>комиссии по проведению отбора получателей субсидий из бюджета муниципального образования муниципального района «Печора» на возмещение недополученных доходов, возникающих в результате государственного регулирования цен на топливо твердое, реализуемое для нужд отопления гражданам, проживающим на территории муниципального образования муниципального района «Печора»</w:t>
      </w:r>
    </w:p>
    <w:p w:rsidR="00C02E32" w:rsidRPr="00EC5AE8" w:rsidRDefault="00C02E32" w:rsidP="00940F8A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Cs w:val="26"/>
        </w:rPr>
      </w:pPr>
    </w:p>
    <w:p w:rsidR="00940F8A" w:rsidRPr="00EC5AE8" w:rsidRDefault="00940F8A" w:rsidP="00940F8A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Cs w:val="26"/>
        </w:rPr>
      </w:pPr>
    </w:p>
    <w:tbl>
      <w:tblPr>
        <w:tblStyle w:val="a3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940F8A" w:rsidRPr="00EC5AE8" w:rsidTr="00807356">
        <w:tc>
          <w:tcPr>
            <w:tcW w:w="2802" w:type="dxa"/>
            <w:gridSpan w:val="2"/>
          </w:tcPr>
          <w:p w:rsidR="00940F8A" w:rsidRPr="00EC5AE8" w:rsidRDefault="00224318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  <w:u w:val="single"/>
              </w:rPr>
            </w:pPr>
            <w:r>
              <w:rPr>
                <w:color w:val="000000"/>
                <w:szCs w:val="26"/>
              </w:rPr>
              <w:t>Шутов О.И.</w:t>
            </w:r>
            <w:r w:rsidR="00C02E32" w:rsidRPr="00EC5AE8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 </w:t>
            </w:r>
            <w:r w:rsidR="00940F8A" w:rsidRPr="00EC5AE8">
              <w:rPr>
                <w:color w:val="000000"/>
                <w:szCs w:val="26"/>
              </w:rPr>
              <w:t>-</w:t>
            </w:r>
          </w:p>
          <w:p w:rsidR="00940F8A" w:rsidRPr="00EC5AE8" w:rsidRDefault="00940F8A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</w:tc>
        <w:tc>
          <w:tcPr>
            <w:tcW w:w="6911" w:type="dxa"/>
            <w:gridSpan w:val="2"/>
          </w:tcPr>
          <w:p w:rsidR="00940F8A" w:rsidRPr="00EC5AE8" w:rsidRDefault="00904D1C" w:rsidP="00807356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  <w:u w:val="single"/>
              </w:rPr>
            </w:pPr>
            <w:r>
              <w:rPr>
                <w:color w:val="000000"/>
                <w:szCs w:val="26"/>
              </w:rPr>
              <w:t>Глава муниципального ра</w:t>
            </w:r>
            <w:r w:rsidR="00224318">
              <w:rPr>
                <w:color w:val="000000"/>
                <w:szCs w:val="26"/>
              </w:rPr>
              <w:t>йона «Печора» - руководитель администрации - председатель Комиссии.</w:t>
            </w:r>
          </w:p>
        </w:tc>
      </w:tr>
      <w:tr w:rsidR="00940F8A" w:rsidRPr="00EC5AE8" w:rsidTr="00807356">
        <w:tc>
          <w:tcPr>
            <w:tcW w:w="2802" w:type="dxa"/>
            <w:gridSpan w:val="2"/>
          </w:tcPr>
          <w:p w:rsidR="00940F8A" w:rsidRPr="00EC5AE8" w:rsidRDefault="00940F8A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Cs w:val="26"/>
              </w:rPr>
            </w:pPr>
          </w:p>
          <w:p w:rsidR="00940F8A" w:rsidRPr="00EC5AE8" w:rsidRDefault="00C02E32" w:rsidP="00C02E3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EC5AE8">
              <w:rPr>
                <w:color w:val="000000"/>
                <w:szCs w:val="26"/>
              </w:rPr>
              <w:t>Плетнев Е.В.</w:t>
            </w:r>
            <w:r w:rsidR="00940F8A" w:rsidRPr="00EC5AE8">
              <w:rPr>
                <w:color w:val="000000"/>
                <w:szCs w:val="26"/>
              </w:rPr>
              <w:t xml:space="preserve"> -   </w:t>
            </w:r>
          </w:p>
        </w:tc>
        <w:tc>
          <w:tcPr>
            <w:tcW w:w="6911" w:type="dxa"/>
            <w:gridSpan w:val="2"/>
          </w:tcPr>
          <w:p w:rsidR="00940F8A" w:rsidRPr="00EC5AE8" w:rsidRDefault="00940F8A" w:rsidP="00807356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940F8A" w:rsidRPr="00EC5AE8" w:rsidRDefault="00BB0200" w:rsidP="00BB0200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 xml:space="preserve">начальник </w:t>
            </w:r>
            <w:r w:rsidR="00C02E32" w:rsidRPr="00EC5AE8">
              <w:rPr>
                <w:color w:val="000000" w:themeColor="text1"/>
                <w:szCs w:val="26"/>
              </w:rPr>
              <w:t xml:space="preserve">отдела жилищно-коммунального хозяйства администрации МР «Печора» - </w:t>
            </w:r>
            <w:r w:rsidR="00940F8A" w:rsidRPr="00EC5AE8">
              <w:rPr>
                <w:color w:val="000000" w:themeColor="text1"/>
                <w:szCs w:val="26"/>
              </w:rPr>
              <w:t>за</w:t>
            </w:r>
            <w:r w:rsidR="00224318">
              <w:rPr>
                <w:color w:val="000000" w:themeColor="text1"/>
                <w:szCs w:val="26"/>
              </w:rPr>
              <w:t>меститель председателя Комиссии.</w:t>
            </w:r>
          </w:p>
        </w:tc>
      </w:tr>
      <w:tr w:rsidR="00940F8A" w:rsidRPr="00EC5AE8" w:rsidTr="00807356">
        <w:tc>
          <w:tcPr>
            <w:tcW w:w="2802" w:type="dxa"/>
            <w:gridSpan w:val="2"/>
          </w:tcPr>
          <w:p w:rsidR="00940F8A" w:rsidRPr="00EC5AE8" w:rsidRDefault="00940F8A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940F8A" w:rsidRPr="00EC5AE8" w:rsidRDefault="00C02E32" w:rsidP="00C02E32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proofErr w:type="spellStart"/>
            <w:r w:rsidRPr="00EC5AE8">
              <w:rPr>
                <w:color w:val="000000" w:themeColor="text1"/>
                <w:szCs w:val="26"/>
              </w:rPr>
              <w:t>Ивашевская</w:t>
            </w:r>
            <w:proofErr w:type="spellEnd"/>
            <w:r w:rsidRPr="00EC5AE8">
              <w:rPr>
                <w:color w:val="000000" w:themeColor="text1"/>
                <w:szCs w:val="26"/>
              </w:rPr>
              <w:t xml:space="preserve"> Т.И. </w:t>
            </w:r>
            <w:r w:rsidR="00940F8A" w:rsidRPr="00EC5AE8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6911" w:type="dxa"/>
            <w:gridSpan w:val="2"/>
          </w:tcPr>
          <w:p w:rsidR="00940F8A" w:rsidRPr="00EC5AE8" w:rsidRDefault="00940F8A" w:rsidP="00807356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940F8A" w:rsidRPr="00EC5AE8" w:rsidRDefault="00BB0200" w:rsidP="00C02E32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з</w:t>
            </w:r>
            <w:r w:rsidR="00C02E32" w:rsidRPr="00EC5AE8">
              <w:rPr>
                <w:color w:val="000000" w:themeColor="text1"/>
                <w:szCs w:val="26"/>
              </w:rPr>
              <w:t xml:space="preserve">аместитель начальника отдела жилищно-коммунального хозяйства администрации МР «Печора» </w:t>
            </w:r>
            <w:r w:rsidR="00224318">
              <w:rPr>
                <w:color w:val="000000" w:themeColor="text1"/>
                <w:szCs w:val="26"/>
              </w:rPr>
              <w:t>- секретарь Комиссии.</w:t>
            </w:r>
          </w:p>
        </w:tc>
      </w:tr>
      <w:tr w:rsidR="00940F8A" w:rsidRPr="00EC5AE8" w:rsidTr="00807356">
        <w:trPr>
          <w:gridAfter w:val="1"/>
          <w:wAfter w:w="142" w:type="dxa"/>
          <w:trHeight w:val="541"/>
        </w:trPr>
        <w:tc>
          <w:tcPr>
            <w:tcW w:w="2660" w:type="dxa"/>
          </w:tcPr>
          <w:p w:rsidR="00940F8A" w:rsidRPr="00EC5AE8" w:rsidRDefault="00940F8A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940F8A" w:rsidRPr="00EC5AE8" w:rsidRDefault="00940F8A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EC5AE8">
              <w:rPr>
                <w:color w:val="000000" w:themeColor="text1"/>
                <w:szCs w:val="26"/>
              </w:rPr>
              <w:t>Члены Комиссии:</w:t>
            </w:r>
          </w:p>
          <w:p w:rsidR="00C02E32" w:rsidRPr="00EC5AE8" w:rsidRDefault="00C02E32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C02E32" w:rsidRPr="00EC5AE8" w:rsidRDefault="00C02E32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EC5AE8">
              <w:rPr>
                <w:color w:val="000000" w:themeColor="text1"/>
                <w:szCs w:val="26"/>
              </w:rPr>
              <w:t xml:space="preserve">Рочева А.А. – </w:t>
            </w:r>
          </w:p>
          <w:p w:rsidR="00C02E32" w:rsidRPr="00EC5AE8" w:rsidRDefault="00C02E32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C02E32" w:rsidRPr="00EC5AE8" w:rsidRDefault="00C02E32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C02E32" w:rsidRPr="00EC5AE8" w:rsidRDefault="00224318" w:rsidP="0080735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proofErr w:type="spellStart"/>
            <w:r>
              <w:rPr>
                <w:color w:val="000000" w:themeColor="text1"/>
                <w:szCs w:val="26"/>
              </w:rPr>
              <w:t>Солякова</w:t>
            </w:r>
            <w:proofErr w:type="spellEnd"/>
            <w:r>
              <w:rPr>
                <w:color w:val="000000" w:themeColor="text1"/>
                <w:szCs w:val="26"/>
              </w:rPr>
              <w:t xml:space="preserve"> Е.Ф.</w:t>
            </w:r>
            <w:r w:rsidR="00C02E32" w:rsidRPr="00EC5AE8">
              <w:rPr>
                <w:color w:val="000000" w:themeColor="text1"/>
                <w:szCs w:val="26"/>
              </w:rPr>
              <w:t xml:space="preserve"> - </w:t>
            </w:r>
          </w:p>
        </w:tc>
        <w:tc>
          <w:tcPr>
            <w:tcW w:w="6911" w:type="dxa"/>
            <w:gridSpan w:val="2"/>
          </w:tcPr>
          <w:p w:rsidR="00940F8A" w:rsidRPr="00EC5AE8" w:rsidRDefault="00940F8A" w:rsidP="00807356">
            <w:pPr>
              <w:ind w:left="-108" w:firstLine="108"/>
              <w:rPr>
                <w:szCs w:val="2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940F8A" w:rsidRPr="00EC5AE8" w:rsidTr="00807356">
              <w:tc>
                <w:tcPr>
                  <w:tcW w:w="6695" w:type="dxa"/>
                </w:tcPr>
                <w:p w:rsidR="00940F8A" w:rsidRPr="00EC5AE8" w:rsidRDefault="00940F8A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C02E32" w:rsidRPr="00EC5AE8" w:rsidRDefault="00C02E32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940F8A" w:rsidRPr="00EC5AE8" w:rsidRDefault="00C02E32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EC5AE8">
                    <w:rPr>
                      <w:color w:val="000000" w:themeColor="text1"/>
                      <w:szCs w:val="26"/>
                    </w:rPr>
                    <w:t>начальник бюджетно-финансового отдела администрации МР «Печора»</w:t>
                  </w:r>
                  <w:r w:rsidR="00224318">
                    <w:rPr>
                      <w:color w:val="000000" w:themeColor="text1"/>
                      <w:szCs w:val="26"/>
                    </w:rPr>
                    <w:t>;</w:t>
                  </w:r>
                </w:p>
                <w:p w:rsidR="00940F8A" w:rsidRPr="00EC5AE8" w:rsidRDefault="00940F8A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940F8A" w:rsidRPr="00EC5AE8" w:rsidRDefault="00C02E32" w:rsidP="00C02E32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EC5AE8">
                    <w:rPr>
                      <w:color w:val="000000" w:themeColor="text1"/>
                      <w:szCs w:val="26"/>
                    </w:rPr>
                    <w:t>начальник отдела экономики и инвестиций администрации МР «Печора»</w:t>
                  </w:r>
                  <w:r w:rsidR="00224318">
                    <w:rPr>
                      <w:color w:val="000000" w:themeColor="text1"/>
                      <w:szCs w:val="26"/>
                    </w:rPr>
                    <w:t>.</w:t>
                  </w:r>
                </w:p>
              </w:tc>
            </w:tr>
            <w:tr w:rsidR="00940F8A" w:rsidRPr="00EC5AE8" w:rsidTr="00807356">
              <w:tc>
                <w:tcPr>
                  <w:tcW w:w="6695" w:type="dxa"/>
                </w:tcPr>
                <w:p w:rsidR="00940F8A" w:rsidRPr="00EC5AE8" w:rsidRDefault="00940F8A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940F8A" w:rsidRPr="00EC5AE8" w:rsidRDefault="00940F8A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940F8A" w:rsidRPr="00EC5AE8" w:rsidRDefault="00940F8A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940F8A" w:rsidRPr="00EC5AE8" w:rsidRDefault="00940F8A" w:rsidP="00807356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EC5AE8">
                    <w:rPr>
                      <w:color w:val="000000" w:themeColor="text1"/>
                      <w:szCs w:val="26"/>
                    </w:rPr>
                    <w:t>_____________________________</w:t>
                  </w:r>
                </w:p>
              </w:tc>
            </w:tr>
          </w:tbl>
          <w:p w:rsidR="00940F8A" w:rsidRPr="00EC5AE8" w:rsidRDefault="00940F8A" w:rsidP="00807356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Cs w:val="26"/>
              </w:rPr>
            </w:pPr>
          </w:p>
        </w:tc>
      </w:tr>
    </w:tbl>
    <w:p w:rsidR="004B041F" w:rsidRDefault="004B041F"/>
    <w:sectPr w:rsidR="004B0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C7"/>
    <w:rsid w:val="001B320B"/>
    <w:rsid w:val="001F3F87"/>
    <w:rsid w:val="00224318"/>
    <w:rsid w:val="004B041F"/>
    <w:rsid w:val="00595286"/>
    <w:rsid w:val="00904D1C"/>
    <w:rsid w:val="00940F8A"/>
    <w:rsid w:val="009660C1"/>
    <w:rsid w:val="00BB0200"/>
    <w:rsid w:val="00C02E32"/>
    <w:rsid w:val="00D95F3E"/>
    <w:rsid w:val="00E056C7"/>
    <w:rsid w:val="00EC5AE8"/>
    <w:rsid w:val="00F0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13</cp:revision>
  <cp:lastPrinted>2026-02-05T11:30:00Z</cp:lastPrinted>
  <dcterms:created xsi:type="dcterms:W3CDTF">2025-03-26T14:41:00Z</dcterms:created>
  <dcterms:modified xsi:type="dcterms:W3CDTF">2026-02-05T11:31:00Z</dcterms:modified>
</cp:coreProperties>
</file>